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DB6" w:rsidRDefault="00F76DB6" w:rsidP="00F76DB6">
      <w:pPr>
        <w:pageBreakBefore/>
        <w:suppressAutoHyphens w:val="0"/>
        <w:rPr>
          <w:color w:val="000000"/>
          <w:sz w:val="28"/>
          <w:szCs w:val="28"/>
        </w:rPr>
      </w:pPr>
    </w:p>
    <w:p w:rsidR="00F76DB6" w:rsidRPr="00357938" w:rsidRDefault="00357938" w:rsidP="00F76DB6">
      <w:pPr>
        <w:pStyle w:val="Standard"/>
        <w:spacing w:line="204" w:lineRule="atLeast"/>
        <w:ind w:left="709" w:firstLine="709"/>
        <w:rPr>
          <w:sz w:val="48"/>
          <w:szCs w:val="48"/>
        </w:rPr>
      </w:pPr>
      <w:r>
        <w:rPr>
          <w:noProof/>
        </w:rPr>
        <w:tab/>
      </w:r>
      <w:r>
        <w:rPr>
          <w:noProof/>
        </w:rPr>
        <w:tab/>
      </w:r>
      <w:r>
        <w:rPr>
          <w:noProof/>
        </w:rPr>
        <w:tab/>
        <w:t xml:space="preserve">     </w:t>
      </w:r>
      <w:bookmarkStart w:id="0" w:name="_GoBack"/>
      <w:r w:rsidRPr="00357938">
        <w:rPr>
          <w:noProof/>
          <w:sz w:val="48"/>
          <w:szCs w:val="48"/>
        </w:rPr>
        <w:t>SIERRA CLUB</w:t>
      </w:r>
    </w:p>
    <w:p w:rsidR="00F76DB6" w:rsidRDefault="00F76DB6" w:rsidP="00F76DB6">
      <w:pPr>
        <w:pStyle w:val="Standard"/>
        <w:spacing w:line="204" w:lineRule="atLeast"/>
        <w:rPr>
          <w:sz w:val="28"/>
          <w:szCs w:val="28"/>
        </w:rPr>
      </w:pPr>
    </w:p>
    <w:p w:rsidR="00F76DB6" w:rsidRDefault="00F76DB6" w:rsidP="00F76DB6">
      <w:pPr>
        <w:pStyle w:val="Standard"/>
        <w:spacing w:line="204" w:lineRule="atLeast"/>
        <w:ind w:left="2836" w:firstLine="709"/>
        <w:rPr>
          <w:sz w:val="28"/>
          <w:szCs w:val="28"/>
        </w:rPr>
      </w:pPr>
      <w:r>
        <w:rPr>
          <w:sz w:val="28"/>
          <w:szCs w:val="28"/>
        </w:rPr>
        <w:t xml:space="preserve">  November 2</w:t>
      </w:r>
      <w:r w:rsidR="009D6B98">
        <w:rPr>
          <w:sz w:val="28"/>
          <w:szCs w:val="28"/>
        </w:rPr>
        <w:t>6</w:t>
      </w:r>
      <w:r>
        <w:rPr>
          <w:sz w:val="28"/>
          <w:szCs w:val="28"/>
        </w:rPr>
        <w:t>, 2014</w:t>
      </w:r>
    </w:p>
    <w:p w:rsidR="00F76DB6" w:rsidRDefault="00F76DB6" w:rsidP="00F76DB6">
      <w:pPr>
        <w:pStyle w:val="Standard"/>
        <w:spacing w:line="204" w:lineRule="atLeast"/>
        <w:rPr>
          <w:color w:val="333333"/>
          <w:sz w:val="28"/>
          <w:szCs w:val="28"/>
        </w:rPr>
      </w:pPr>
    </w:p>
    <w:p w:rsidR="00F76DB6" w:rsidRDefault="00F76DB6" w:rsidP="00F76DB6">
      <w:pPr>
        <w:pStyle w:val="Standard"/>
        <w:spacing w:line="204" w:lineRule="atLeast"/>
        <w:rPr>
          <w:color w:val="333333"/>
          <w:sz w:val="28"/>
          <w:szCs w:val="28"/>
        </w:rPr>
      </w:pPr>
    </w:p>
    <w:p w:rsidR="00D6639C" w:rsidRDefault="00F76DB6" w:rsidP="00F76DB6">
      <w:pPr>
        <w:pStyle w:val="Standard"/>
        <w:spacing w:line="204" w:lineRule="atLeast"/>
        <w:rPr>
          <w:color w:val="333333"/>
          <w:sz w:val="28"/>
          <w:szCs w:val="28"/>
        </w:rPr>
      </w:pPr>
      <w:r>
        <w:rPr>
          <w:color w:val="333333"/>
          <w:sz w:val="28"/>
          <w:szCs w:val="28"/>
        </w:rPr>
        <w:t>Kevin Elliot</w:t>
      </w:r>
    </w:p>
    <w:p w:rsidR="00F76DB6" w:rsidRDefault="00F76DB6" w:rsidP="00F76DB6">
      <w:pPr>
        <w:pStyle w:val="Standard"/>
        <w:spacing w:line="204" w:lineRule="atLeast"/>
      </w:pPr>
      <w:r>
        <w:rPr>
          <w:color w:val="333333"/>
          <w:sz w:val="28"/>
          <w:szCs w:val="28"/>
        </w:rPr>
        <w:t>Supervisor</w:t>
      </w:r>
    </w:p>
    <w:p w:rsidR="00F76DB6" w:rsidRDefault="00F76DB6" w:rsidP="00F76DB6">
      <w:pPr>
        <w:pStyle w:val="Standard"/>
        <w:spacing w:line="204" w:lineRule="atLeast"/>
        <w:rPr>
          <w:color w:val="333333"/>
          <w:sz w:val="28"/>
          <w:szCs w:val="28"/>
        </w:rPr>
      </w:pPr>
      <w:r>
        <w:rPr>
          <w:color w:val="333333"/>
          <w:sz w:val="28"/>
          <w:szCs w:val="28"/>
        </w:rPr>
        <w:t xml:space="preserve">Sequoia National Forest </w:t>
      </w:r>
    </w:p>
    <w:p w:rsidR="00F76DB6" w:rsidRDefault="00F76DB6" w:rsidP="00F76DB6">
      <w:pPr>
        <w:pStyle w:val="Standard"/>
        <w:spacing w:line="204" w:lineRule="atLeast"/>
      </w:pPr>
      <w:r>
        <w:rPr>
          <w:color w:val="333333"/>
          <w:sz w:val="28"/>
          <w:szCs w:val="28"/>
        </w:rPr>
        <w:t>1839 South Newcomb Street</w:t>
      </w:r>
      <w:r>
        <w:rPr>
          <w:sz w:val="28"/>
          <w:szCs w:val="28"/>
        </w:rPr>
        <w:br/>
      </w:r>
      <w:r>
        <w:rPr>
          <w:color w:val="333333"/>
          <w:sz w:val="28"/>
          <w:szCs w:val="28"/>
        </w:rPr>
        <w:t>Porterville, CA 93257</w:t>
      </w:r>
    </w:p>
    <w:p w:rsidR="00F76DB6" w:rsidRDefault="00F76DB6" w:rsidP="00F76DB6">
      <w:pPr>
        <w:pStyle w:val="Standard"/>
        <w:spacing w:line="204" w:lineRule="atLeast"/>
        <w:rPr>
          <w:sz w:val="28"/>
          <w:szCs w:val="28"/>
        </w:rPr>
      </w:pPr>
    </w:p>
    <w:p w:rsidR="00F76DB6" w:rsidRDefault="00F76DB6" w:rsidP="00F76DB6">
      <w:pPr>
        <w:pStyle w:val="Standard"/>
        <w:spacing w:line="204" w:lineRule="atLeast"/>
        <w:rPr>
          <w:sz w:val="28"/>
          <w:szCs w:val="28"/>
        </w:rPr>
      </w:pPr>
      <w:r>
        <w:rPr>
          <w:sz w:val="28"/>
          <w:szCs w:val="28"/>
        </w:rPr>
        <w:t xml:space="preserve">Re: </w:t>
      </w:r>
      <w:r w:rsidR="009D6B98">
        <w:rPr>
          <w:sz w:val="28"/>
          <w:szCs w:val="28"/>
        </w:rPr>
        <w:t>Sierra Club</w:t>
      </w:r>
      <w:r>
        <w:rPr>
          <w:sz w:val="28"/>
          <w:szCs w:val="28"/>
        </w:rPr>
        <w:t xml:space="preserve"> Support for Wilderness and Special Designations in the Sequoia National Forest</w:t>
      </w:r>
    </w:p>
    <w:p w:rsidR="00F76DB6" w:rsidRDefault="00F76DB6" w:rsidP="00F76DB6">
      <w:pPr>
        <w:pStyle w:val="Standard"/>
        <w:spacing w:line="204" w:lineRule="atLeast"/>
        <w:rPr>
          <w:sz w:val="28"/>
          <w:szCs w:val="28"/>
        </w:rPr>
      </w:pPr>
    </w:p>
    <w:p w:rsidR="00F76DB6" w:rsidRDefault="00F76DB6" w:rsidP="00F76DB6">
      <w:pPr>
        <w:pStyle w:val="Standard"/>
        <w:spacing w:line="204" w:lineRule="atLeast"/>
        <w:rPr>
          <w:sz w:val="28"/>
          <w:szCs w:val="28"/>
        </w:rPr>
      </w:pPr>
      <w:r>
        <w:rPr>
          <w:sz w:val="28"/>
          <w:szCs w:val="28"/>
        </w:rPr>
        <w:t>Dear Mr. Elliot,</w:t>
      </w:r>
    </w:p>
    <w:p w:rsidR="00F76DB6" w:rsidRDefault="00F76DB6" w:rsidP="00F76DB6">
      <w:pPr>
        <w:pStyle w:val="Standard"/>
        <w:spacing w:line="204" w:lineRule="atLeast"/>
        <w:rPr>
          <w:sz w:val="28"/>
          <w:szCs w:val="28"/>
        </w:rPr>
      </w:pPr>
    </w:p>
    <w:p w:rsidR="00F76DB6" w:rsidRDefault="00F76DB6" w:rsidP="00F76DB6">
      <w:pPr>
        <w:pStyle w:val="Standard"/>
        <w:spacing w:line="204" w:lineRule="atLeast"/>
        <w:rPr>
          <w:sz w:val="28"/>
          <w:szCs w:val="28"/>
        </w:rPr>
      </w:pPr>
      <w:r>
        <w:rPr>
          <w:sz w:val="28"/>
          <w:szCs w:val="28"/>
        </w:rPr>
        <w:tab/>
        <w:t xml:space="preserve">The Sierra Club supports the recommendations for management of the </w:t>
      </w:r>
      <w:proofErr w:type="spellStart"/>
      <w:r>
        <w:rPr>
          <w:sz w:val="28"/>
          <w:szCs w:val="28"/>
        </w:rPr>
        <w:t>roadless</w:t>
      </w:r>
      <w:proofErr w:type="spellEnd"/>
      <w:r>
        <w:rPr>
          <w:sz w:val="28"/>
          <w:szCs w:val="28"/>
        </w:rPr>
        <w:t xml:space="preserve"> areas proposed by areas set forth in the letter from the Wilderness Society and California Wilderness Coalition dated November 17, 2014.  Under </w:t>
      </w:r>
      <w:r w:rsidR="00D6639C">
        <w:rPr>
          <w:sz w:val="28"/>
          <w:szCs w:val="28"/>
        </w:rPr>
        <w:t xml:space="preserve">the </w:t>
      </w:r>
      <w:r>
        <w:rPr>
          <w:sz w:val="28"/>
          <w:szCs w:val="28"/>
        </w:rPr>
        <w:t>2012 Planning Rule, the Forest Service is required to identify areas suitable for wilderness and determine whether to recommend areas for wilderness in the Forest Plan.  The following areas are suitable, and we encourage you to include them as recommended wilderness in the preferred alternative in the Sequoia National Forest’s forthcoming draft Land Management Plan.</w:t>
      </w:r>
    </w:p>
    <w:p w:rsidR="00F76DB6" w:rsidRDefault="00F76DB6" w:rsidP="00F76DB6">
      <w:pPr>
        <w:pStyle w:val="Standard"/>
        <w:spacing w:line="204" w:lineRule="atLeast"/>
        <w:ind w:left="709" w:firstLine="709"/>
        <w:rPr>
          <w:color w:val="000000"/>
          <w:sz w:val="28"/>
          <w:szCs w:val="28"/>
        </w:rPr>
      </w:pPr>
      <w:r>
        <w:rPr>
          <w:color w:val="000000"/>
          <w:sz w:val="28"/>
          <w:szCs w:val="28"/>
        </w:rPr>
        <w:t>Lucas Creek</w:t>
      </w:r>
    </w:p>
    <w:p w:rsidR="00F76DB6" w:rsidRDefault="00F76DB6" w:rsidP="00F76DB6">
      <w:pPr>
        <w:pStyle w:val="Standard"/>
        <w:spacing w:line="204" w:lineRule="atLeast"/>
        <w:ind w:left="709" w:firstLine="709"/>
        <w:rPr>
          <w:color w:val="000000"/>
          <w:sz w:val="28"/>
          <w:szCs w:val="28"/>
        </w:rPr>
      </w:pPr>
      <w:proofErr w:type="spellStart"/>
      <w:r>
        <w:rPr>
          <w:color w:val="000000"/>
          <w:sz w:val="28"/>
          <w:szCs w:val="28"/>
        </w:rPr>
        <w:t>Lightner</w:t>
      </w:r>
      <w:proofErr w:type="spellEnd"/>
      <w:r>
        <w:rPr>
          <w:color w:val="000000"/>
          <w:sz w:val="28"/>
          <w:szCs w:val="28"/>
        </w:rPr>
        <w:t xml:space="preserve"> Peak</w:t>
      </w:r>
    </w:p>
    <w:p w:rsidR="00F76DB6" w:rsidRDefault="00F76DB6" w:rsidP="00F76DB6">
      <w:pPr>
        <w:pStyle w:val="Standard"/>
        <w:spacing w:line="204" w:lineRule="atLeast"/>
        <w:ind w:left="709" w:firstLine="709"/>
        <w:rPr>
          <w:color w:val="000000"/>
          <w:sz w:val="28"/>
          <w:szCs w:val="28"/>
        </w:rPr>
      </w:pPr>
      <w:r>
        <w:rPr>
          <w:color w:val="000000"/>
          <w:sz w:val="28"/>
          <w:szCs w:val="28"/>
        </w:rPr>
        <w:t>Mill Creek</w:t>
      </w:r>
    </w:p>
    <w:p w:rsidR="00F76DB6" w:rsidRDefault="00F76DB6" w:rsidP="00F76DB6">
      <w:pPr>
        <w:pStyle w:val="Standard"/>
        <w:spacing w:line="204" w:lineRule="atLeast"/>
        <w:ind w:left="709" w:firstLine="709"/>
        <w:rPr>
          <w:color w:val="000000"/>
          <w:sz w:val="28"/>
          <w:szCs w:val="28"/>
        </w:rPr>
      </w:pPr>
      <w:r>
        <w:rPr>
          <w:color w:val="000000"/>
          <w:sz w:val="28"/>
          <w:szCs w:val="28"/>
        </w:rPr>
        <w:t>Oat Mountain</w:t>
      </w:r>
    </w:p>
    <w:p w:rsidR="00F76DB6" w:rsidRDefault="00F76DB6" w:rsidP="00F76DB6">
      <w:pPr>
        <w:pStyle w:val="Standard"/>
        <w:spacing w:line="204" w:lineRule="atLeast"/>
        <w:ind w:left="709" w:firstLine="709"/>
        <w:rPr>
          <w:color w:val="000000"/>
          <w:sz w:val="28"/>
          <w:szCs w:val="28"/>
        </w:rPr>
      </w:pPr>
      <w:proofErr w:type="spellStart"/>
      <w:r>
        <w:rPr>
          <w:color w:val="000000"/>
          <w:sz w:val="28"/>
          <w:szCs w:val="28"/>
        </w:rPr>
        <w:t>Cannell</w:t>
      </w:r>
      <w:proofErr w:type="spellEnd"/>
    </w:p>
    <w:p w:rsidR="00F76DB6" w:rsidRDefault="00F76DB6" w:rsidP="00F76DB6">
      <w:pPr>
        <w:pStyle w:val="Standard"/>
        <w:spacing w:line="204" w:lineRule="atLeast"/>
        <w:ind w:left="709" w:firstLine="709"/>
        <w:rPr>
          <w:color w:val="000000"/>
          <w:sz w:val="28"/>
          <w:szCs w:val="28"/>
        </w:rPr>
      </w:pPr>
      <w:r>
        <w:rPr>
          <w:color w:val="000000"/>
          <w:sz w:val="28"/>
          <w:szCs w:val="28"/>
        </w:rPr>
        <w:t>Chico</w:t>
      </w:r>
    </w:p>
    <w:p w:rsidR="00F76DB6" w:rsidRDefault="00F76DB6" w:rsidP="00F76DB6">
      <w:pPr>
        <w:pStyle w:val="Standard"/>
        <w:spacing w:line="204" w:lineRule="atLeast"/>
        <w:ind w:left="709" w:firstLine="709"/>
        <w:rPr>
          <w:color w:val="000000"/>
          <w:sz w:val="28"/>
          <w:szCs w:val="28"/>
        </w:rPr>
      </w:pPr>
      <w:r>
        <w:rPr>
          <w:color w:val="000000"/>
          <w:sz w:val="28"/>
          <w:szCs w:val="28"/>
        </w:rPr>
        <w:t>Bright Star Additions</w:t>
      </w:r>
    </w:p>
    <w:p w:rsidR="00F76DB6" w:rsidRDefault="00F76DB6" w:rsidP="00F76DB6">
      <w:pPr>
        <w:pStyle w:val="Standard"/>
        <w:spacing w:line="204" w:lineRule="atLeast"/>
        <w:ind w:left="709" w:firstLine="709"/>
        <w:rPr>
          <w:color w:val="000000"/>
          <w:sz w:val="28"/>
          <w:szCs w:val="28"/>
        </w:rPr>
      </w:pPr>
      <w:r>
        <w:rPr>
          <w:color w:val="000000"/>
          <w:sz w:val="28"/>
          <w:szCs w:val="28"/>
        </w:rPr>
        <w:t>South Sierra Additions</w:t>
      </w:r>
    </w:p>
    <w:p w:rsidR="00F76DB6" w:rsidRDefault="00F76DB6" w:rsidP="00F76DB6">
      <w:pPr>
        <w:pStyle w:val="Standard"/>
        <w:spacing w:line="204" w:lineRule="atLeast"/>
        <w:ind w:left="709" w:firstLine="709"/>
        <w:rPr>
          <w:color w:val="000000"/>
          <w:sz w:val="28"/>
          <w:szCs w:val="28"/>
        </w:rPr>
      </w:pPr>
      <w:r>
        <w:rPr>
          <w:color w:val="000000"/>
          <w:sz w:val="28"/>
          <w:szCs w:val="28"/>
        </w:rPr>
        <w:t>Golden Trout Additions</w:t>
      </w:r>
    </w:p>
    <w:p w:rsidR="00F76DB6" w:rsidRDefault="00F76DB6" w:rsidP="00F76DB6">
      <w:pPr>
        <w:pStyle w:val="Standard"/>
        <w:spacing w:line="204" w:lineRule="atLeast"/>
        <w:ind w:left="709" w:firstLine="709"/>
        <w:rPr>
          <w:color w:val="000000"/>
          <w:sz w:val="28"/>
          <w:szCs w:val="28"/>
        </w:rPr>
      </w:pPr>
      <w:proofErr w:type="spellStart"/>
      <w:r>
        <w:rPr>
          <w:color w:val="000000"/>
          <w:sz w:val="28"/>
          <w:szCs w:val="28"/>
        </w:rPr>
        <w:t>Domeland</w:t>
      </w:r>
      <w:proofErr w:type="spellEnd"/>
      <w:r>
        <w:rPr>
          <w:color w:val="000000"/>
          <w:sz w:val="28"/>
          <w:szCs w:val="28"/>
        </w:rPr>
        <w:t xml:space="preserve"> Additions</w:t>
      </w:r>
    </w:p>
    <w:p w:rsidR="00F76DB6" w:rsidRDefault="00F76DB6" w:rsidP="00F76DB6">
      <w:pPr>
        <w:pStyle w:val="Standard"/>
        <w:spacing w:line="204" w:lineRule="atLeast"/>
        <w:ind w:firstLine="709"/>
        <w:rPr>
          <w:color w:val="000000"/>
          <w:sz w:val="28"/>
          <w:szCs w:val="28"/>
        </w:rPr>
      </w:pPr>
      <w:r>
        <w:rPr>
          <w:color w:val="000000"/>
          <w:sz w:val="28"/>
          <w:szCs w:val="28"/>
        </w:rPr>
        <w:t xml:space="preserve">Wilderness is the best possible protection for these </w:t>
      </w:r>
      <w:proofErr w:type="spellStart"/>
      <w:r>
        <w:rPr>
          <w:color w:val="000000"/>
          <w:sz w:val="28"/>
          <w:szCs w:val="28"/>
        </w:rPr>
        <w:t>roadless</w:t>
      </w:r>
      <w:proofErr w:type="spellEnd"/>
      <w:r>
        <w:rPr>
          <w:color w:val="000000"/>
          <w:sz w:val="28"/>
          <w:szCs w:val="28"/>
        </w:rPr>
        <w:t xml:space="preserve"> lands, which meet the Wilderness Act definition of areas “where the earth and its community of life are untrammeled by man, where man himself is a visitor who does not remain.”</w:t>
      </w:r>
    </w:p>
    <w:p w:rsidR="00F76DB6" w:rsidRDefault="00F76DB6" w:rsidP="00F76DB6">
      <w:pPr>
        <w:pStyle w:val="Standard"/>
        <w:spacing w:line="204" w:lineRule="atLeast"/>
        <w:ind w:firstLine="709"/>
        <w:rPr>
          <w:color w:val="000000"/>
          <w:sz w:val="28"/>
          <w:szCs w:val="28"/>
        </w:rPr>
      </w:pPr>
      <w:r>
        <w:rPr>
          <w:color w:val="000000"/>
          <w:sz w:val="28"/>
          <w:szCs w:val="28"/>
        </w:rPr>
        <w:t>The Sierra Club also supports the recommendation that the following areas be designated as Backcountry Management to protect their undeveloped resources:</w:t>
      </w:r>
    </w:p>
    <w:p w:rsidR="00F76DB6" w:rsidRDefault="00F76DB6" w:rsidP="00F76DB6">
      <w:pPr>
        <w:pStyle w:val="Standard"/>
        <w:spacing w:line="204" w:lineRule="atLeast"/>
        <w:ind w:left="709" w:firstLine="709"/>
        <w:rPr>
          <w:sz w:val="28"/>
          <w:szCs w:val="28"/>
        </w:rPr>
      </w:pPr>
      <w:r>
        <w:rPr>
          <w:sz w:val="28"/>
          <w:szCs w:val="28"/>
        </w:rPr>
        <w:t>Saturday Peak</w:t>
      </w:r>
    </w:p>
    <w:p w:rsidR="00F76DB6" w:rsidRDefault="00F76DB6" w:rsidP="00F76DB6">
      <w:pPr>
        <w:pStyle w:val="Standard"/>
        <w:spacing w:line="204" w:lineRule="atLeast"/>
        <w:ind w:left="709" w:firstLine="709"/>
        <w:rPr>
          <w:sz w:val="28"/>
          <w:szCs w:val="28"/>
        </w:rPr>
      </w:pPr>
      <w:r>
        <w:rPr>
          <w:sz w:val="28"/>
          <w:szCs w:val="28"/>
        </w:rPr>
        <w:lastRenderedPageBreak/>
        <w:t>Sunday Peak</w:t>
      </w:r>
    </w:p>
    <w:p w:rsidR="00F76DB6" w:rsidRDefault="00F76DB6" w:rsidP="00F76DB6">
      <w:pPr>
        <w:pStyle w:val="Standard"/>
        <w:spacing w:line="204" w:lineRule="atLeast"/>
        <w:ind w:left="709" w:firstLine="709"/>
        <w:rPr>
          <w:sz w:val="28"/>
          <w:szCs w:val="28"/>
        </w:rPr>
      </w:pPr>
      <w:proofErr w:type="spellStart"/>
      <w:r>
        <w:rPr>
          <w:sz w:val="28"/>
          <w:szCs w:val="28"/>
        </w:rPr>
        <w:t>Lumreau</w:t>
      </w:r>
      <w:proofErr w:type="spellEnd"/>
      <w:r>
        <w:rPr>
          <w:sz w:val="28"/>
          <w:szCs w:val="28"/>
        </w:rPr>
        <w:t xml:space="preserve"> Creek</w:t>
      </w:r>
    </w:p>
    <w:p w:rsidR="00F76DB6" w:rsidRDefault="00F76DB6" w:rsidP="00F76DB6">
      <w:pPr>
        <w:pStyle w:val="Standard"/>
        <w:spacing w:line="204" w:lineRule="atLeast"/>
        <w:rPr>
          <w:color w:val="000000"/>
          <w:sz w:val="28"/>
          <w:szCs w:val="28"/>
        </w:rPr>
      </w:pPr>
      <w:r>
        <w:rPr>
          <w:color w:val="000000"/>
          <w:sz w:val="28"/>
          <w:szCs w:val="28"/>
        </w:rPr>
        <w:tab/>
        <w:t>Under the 2012 Planning Rule, the Forest Service is required to consider special designations and either recommend or designate suitable areas.  The natural and undeveloped values of these areas will be best protected by designation as Backcountry Management.</w:t>
      </w:r>
    </w:p>
    <w:p w:rsidR="00F76DB6" w:rsidRDefault="00F76DB6" w:rsidP="00F76DB6">
      <w:pPr>
        <w:pStyle w:val="Standard"/>
        <w:spacing w:line="204" w:lineRule="atLeast"/>
        <w:rPr>
          <w:color w:val="000000"/>
          <w:sz w:val="28"/>
          <w:szCs w:val="28"/>
        </w:rPr>
      </w:pPr>
      <w:r>
        <w:rPr>
          <w:color w:val="000000"/>
          <w:sz w:val="28"/>
          <w:szCs w:val="28"/>
        </w:rPr>
        <w:tab/>
        <w:t>Thank you for your consideration.</w:t>
      </w:r>
    </w:p>
    <w:p w:rsidR="00F76DB6" w:rsidRDefault="00F76DB6" w:rsidP="00F76DB6">
      <w:pPr>
        <w:pStyle w:val="Standard"/>
        <w:spacing w:line="204" w:lineRule="atLeast"/>
        <w:rPr>
          <w:color w:val="000000"/>
          <w:sz w:val="28"/>
          <w:szCs w:val="28"/>
        </w:rPr>
      </w:pPr>
    </w:p>
    <w:p w:rsidR="00F76DB6" w:rsidRDefault="00F76DB6" w:rsidP="00F76DB6">
      <w:pPr>
        <w:pStyle w:val="Standard"/>
        <w:spacing w:line="204" w:lineRule="atLeast"/>
        <w:rPr>
          <w:color w:val="000000"/>
          <w:sz w:val="28"/>
          <w:szCs w:val="28"/>
        </w:rPr>
      </w:pPr>
    </w:p>
    <w:p w:rsidR="00F76DB6" w:rsidRDefault="00F76DB6" w:rsidP="00F76DB6">
      <w:pPr>
        <w:pStyle w:val="Standard"/>
        <w:spacing w:line="204" w:lineRule="atLeast"/>
        <w:rPr>
          <w:color w:val="000000"/>
          <w:sz w:val="28"/>
          <w:szCs w:val="28"/>
        </w:rPr>
      </w:pPr>
      <w:r>
        <w:rPr>
          <w:color w:val="000000"/>
          <w:sz w:val="28"/>
          <w:szCs w:val="28"/>
        </w:rPr>
        <w:t>The Sierra Club</w:t>
      </w:r>
    </w:p>
    <w:p w:rsidR="00F76DB6" w:rsidRDefault="00F76DB6" w:rsidP="00F76DB6">
      <w:pPr>
        <w:pStyle w:val="Standard"/>
        <w:spacing w:line="204" w:lineRule="atLeast"/>
        <w:rPr>
          <w:color w:val="000000"/>
          <w:sz w:val="28"/>
          <w:szCs w:val="28"/>
        </w:rPr>
      </w:pPr>
    </w:p>
    <w:p w:rsidR="00F76DB6" w:rsidRDefault="00F76DB6" w:rsidP="00F76DB6">
      <w:pPr>
        <w:pStyle w:val="Standard"/>
        <w:spacing w:line="204" w:lineRule="atLeast"/>
        <w:rPr>
          <w:color w:val="000000"/>
          <w:sz w:val="28"/>
          <w:szCs w:val="28"/>
        </w:rPr>
      </w:pPr>
      <w:r>
        <w:rPr>
          <w:color w:val="000000"/>
          <w:sz w:val="28"/>
          <w:szCs w:val="28"/>
        </w:rPr>
        <w:t xml:space="preserve">Alan Carlton                                                       </w:t>
      </w:r>
      <w:r w:rsidR="004E58C5">
        <w:rPr>
          <w:color w:val="000000"/>
          <w:sz w:val="28"/>
          <w:szCs w:val="28"/>
        </w:rPr>
        <w:tab/>
        <w:t xml:space="preserve">              </w:t>
      </w:r>
    </w:p>
    <w:p w:rsidR="009D6B98" w:rsidRDefault="009D6B98" w:rsidP="00F76DB6">
      <w:pPr>
        <w:pStyle w:val="Standard"/>
        <w:spacing w:line="204" w:lineRule="atLeast"/>
        <w:rPr>
          <w:color w:val="000000"/>
          <w:sz w:val="28"/>
          <w:szCs w:val="28"/>
        </w:rPr>
      </w:pPr>
      <w:r>
        <w:rPr>
          <w:color w:val="000000"/>
          <w:sz w:val="28"/>
          <w:szCs w:val="28"/>
        </w:rPr>
        <w:t>Sierra Nevada Forests</w:t>
      </w:r>
      <w:r w:rsidRPr="00D6639C">
        <w:rPr>
          <w:color w:val="000000"/>
          <w:sz w:val="28"/>
          <w:szCs w:val="28"/>
        </w:rPr>
        <w:t xml:space="preserve"> </w:t>
      </w:r>
      <w:r>
        <w:rPr>
          <w:color w:val="000000"/>
          <w:sz w:val="28"/>
          <w:szCs w:val="28"/>
        </w:rPr>
        <w:tab/>
      </w:r>
    </w:p>
    <w:p w:rsidR="00F76DB6" w:rsidRDefault="00F76DB6" w:rsidP="00F76DB6">
      <w:pPr>
        <w:pStyle w:val="Standard"/>
        <w:spacing w:line="204" w:lineRule="atLeast"/>
        <w:rPr>
          <w:color w:val="000000"/>
          <w:sz w:val="28"/>
          <w:szCs w:val="28"/>
        </w:rPr>
      </w:pPr>
      <w:r>
        <w:rPr>
          <w:color w:val="000000"/>
          <w:sz w:val="28"/>
          <w:szCs w:val="28"/>
        </w:rPr>
        <w:t xml:space="preserve">Team Leader                                                      </w:t>
      </w:r>
      <w:r>
        <w:rPr>
          <w:color w:val="000000"/>
          <w:sz w:val="28"/>
          <w:szCs w:val="28"/>
        </w:rPr>
        <w:tab/>
      </w:r>
    </w:p>
    <w:p w:rsidR="00F76DB6" w:rsidRDefault="00F76DB6" w:rsidP="00F76DB6">
      <w:pPr>
        <w:pStyle w:val="Standard"/>
        <w:spacing w:line="204" w:lineRule="atLeast"/>
        <w:rPr>
          <w:color w:val="000000"/>
          <w:sz w:val="28"/>
          <w:szCs w:val="28"/>
        </w:rPr>
      </w:pPr>
      <w:r>
        <w:rPr>
          <w:color w:val="000000"/>
          <w:sz w:val="28"/>
          <w:szCs w:val="28"/>
        </w:rPr>
        <w:t xml:space="preserve">2208 Pacific Ave.                                       </w:t>
      </w:r>
    </w:p>
    <w:p w:rsidR="00F76DB6" w:rsidRDefault="00F76DB6" w:rsidP="00F76DB6">
      <w:pPr>
        <w:pStyle w:val="Standard"/>
        <w:spacing w:line="204" w:lineRule="atLeast"/>
        <w:rPr>
          <w:color w:val="000000"/>
          <w:sz w:val="28"/>
          <w:szCs w:val="28"/>
        </w:rPr>
      </w:pPr>
      <w:r>
        <w:rPr>
          <w:color w:val="000000"/>
          <w:sz w:val="28"/>
          <w:szCs w:val="28"/>
        </w:rPr>
        <w:t>Alameda CA 94501</w:t>
      </w:r>
    </w:p>
    <w:p w:rsidR="00F76DB6" w:rsidRDefault="00F76DB6" w:rsidP="00F76DB6">
      <w:pPr>
        <w:pStyle w:val="Standard"/>
        <w:spacing w:line="204" w:lineRule="atLeast"/>
        <w:rPr>
          <w:color w:val="000000"/>
          <w:sz w:val="28"/>
          <w:szCs w:val="28"/>
        </w:rPr>
      </w:pPr>
      <w:r>
        <w:rPr>
          <w:color w:val="000000"/>
          <w:sz w:val="28"/>
          <w:szCs w:val="28"/>
        </w:rPr>
        <w:t>carltonal@yahoo.com</w:t>
      </w:r>
    </w:p>
    <w:p w:rsidR="00F76DB6" w:rsidRDefault="00F76DB6" w:rsidP="00F76DB6">
      <w:pPr>
        <w:pStyle w:val="Standard"/>
        <w:spacing w:line="204" w:lineRule="atLeast"/>
        <w:rPr>
          <w:color w:val="000000"/>
          <w:sz w:val="28"/>
          <w:szCs w:val="28"/>
        </w:rPr>
      </w:pPr>
    </w:p>
    <w:p w:rsidR="009D6B98" w:rsidRDefault="009D6B98" w:rsidP="009D6B98">
      <w:pPr>
        <w:pStyle w:val="Standard"/>
        <w:spacing w:line="204" w:lineRule="atLeast"/>
        <w:rPr>
          <w:color w:val="000000"/>
          <w:sz w:val="28"/>
          <w:szCs w:val="28"/>
        </w:rPr>
      </w:pPr>
      <w:r>
        <w:rPr>
          <w:color w:val="000000"/>
          <w:sz w:val="28"/>
          <w:szCs w:val="28"/>
        </w:rPr>
        <w:t>Joe Fontaine</w:t>
      </w:r>
    </w:p>
    <w:p w:rsidR="009D6B98" w:rsidRDefault="009D6B98" w:rsidP="009D6B98">
      <w:pPr>
        <w:pStyle w:val="Standard"/>
        <w:spacing w:line="204" w:lineRule="atLeast"/>
        <w:rPr>
          <w:color w:val="000000"/>
          <w:sz w:val="28"/>
          <w:szCs w:val="28"/>
        </w:rPr>
      </w:pPr>
      <w:r>
        <w:rPr>
          <w:color w:val="000000"/>
          <w:sz w:val="28"/>
          <w:szCs w:val="28"/>
        </w:rPr>
        <w:t>Kern Kaweah Chapter</w:t>
      </w:r>
    </w:p>
    <w:p w:rsidR="009D6B98" w:rsidRDefault="009D6B98" w:rsidP="009D6B98">
      <w:pPr>
        <w:pStyle w:val="Standard"/>
        <w:spacing w:line="204" w:lineRule="atLeast"/>
        <w:rPr>
          <w:color w:val="000000"/>
          <w:sz w:val="28"/>
          <w:szCs w:val="28"/>
        </w:rPr>
      </w:pPr>
      <w:r>
        <w:rPr>
          <w:color w:val="000000"/>
          <w:sz w:val="28"/>
          <w:szCs w:val="28"/>
        </w:rPr>
        <w:tab/>
      </w:r>
    </w:p>
    <w:p w:rsidR="00F76DB6" w:rsidRDefault="00F76DB6" w:rsidP="00F76DB6">
      <w:pPr>
        <w:pStyle w:val="Standard"/>
        <w:spacing w:line="204" w:lineRule="atLeast"/>
        <w:rPr>
          <w:color w:val="000000"/>
          <w:sz w:val="28"/>
          <w:szCs w:val="28"/>
        </w:rPr>
      </w:pPr>
    </w:p>
    <w:p w:rsidR="00F76DB6" w:rsidRDefault="00F76DB6" w:rsidP="00F76DB6">
      <w:pPr>
        <w:pStyle w:val="Standard"/>
        <w:spacing w:line="204" w:lineRule="atLeast"/>
        <w:rPr>
          <w:color w:val="000000"/>
          <w:sz w:val="28"/>
          <w:szCs w:val="28"/>
        </w:rPr>
      </w:pPr>
    </w:p>
    <w:p w:rsidR="00F76DB6" w:rsidRDefault="00F76DB6" w:rsidP="00F76DB6">
      <w:pPr>
        <w:pStyle w:val="Standard"/>
        <w:spacing w:line="204" w:lineRule="atLeast"/>
        <w:ind w:left="709" w:firstLine="709"/>
        <w:rPr>
          <w:color w:val="000000"/>
          <w:sz w:val="28"/>
          <w:szCs w:val="28"/>
        </w:rPr>
      </w:pPr>
    </w:p>
    <w:p w:rsidR="00F76DB6" w:rsidRDefault="00F76DB6" w:rsidP="00F76DB6">
      <w:pPr>
        <w:pStyle w:val="Standard"/>
        <w:spacing w:line="204" w:lineRule="atLeast"/>
        <w:ind w:firstLine="709"/>
        <w:rPr>
          <w:color w:val="000000"/>
          <w:sz w:val="28"/>
          <w:szCs w:val="28"/>
        </w:rPr>
      </w:pPr>
    </w:p>
    <w:bookmarkEnd w:id="0"/>
    <w:p w:rsidR="00C5057C" w:rsidRDefault="00357938"/>
    <w:sectPr w:rsidR="00C5057C">
      <w:pgSz w:w="12240" w:h="15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B6"/>
    <w:rsid w:val="00357938"/>
    <w:rsid w:val="004E58C5"/>
    <w:rsid w:val="009D6B98"/>
    <w:rsid w:val="00A66391"/>
    <w:rsid w:val="00AB08F7"/>
    <w:rsid w:val="00D6639C"/>
    <w:rsid w:val="00F76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76DB6"/>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F76DB6"/>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styleId="BalloonText">
    <w:name w:val="Balloon Text"/>
    <w:basedOn w:val="Normal"/>
    <w:link w:val="BalloonTextChar"/>
    <w:uiPriority w:val="99"/>
    <w:semiHidden/>
    <w:unhideWhenUsed/>
    <w:rsid w:val="00F76DB6"/>
    <w:rPr>
      <w:rFonts w:ascii="Tahoma" w:hAnsi="Tahoma"/>
      <w:sz w:val="16"/>
      <w:szCs w:val="16"/>
    </w:rPr>
  </w:style>
  <w:style w:type="character" w:customStyle="1" w:styleId="BalloonTextChar">
    <w:name w:val="Balloon Text Char"/>
    <w:basedOn w:val="DefaultParagraphFont"/>
    <w:link w:val="BalloonText"/>
    <w:uiPriority w:val="99"/>
    <w:semiHidden/>
    <w:rsid w:val="00F76DB6"/>
    <w:rPr>
      <w:rFonts w:ascii="Tahoma" w:eastAsia="Arial Unicode MS" w:hAnsi="Tahoma" w:cs="Tahoma"/>
      <w:kern w:val="3"/>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76DB6"/>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F76DB6"/>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paragraph" w:styleId="BalloonText">
    <w:name w:val="Balloon Text"/>
    <w:basedOn w:val="Normal"/>
    <w:link w:val="BalloonTextChar"/>
    <w:uiPriority w:val="99"/>
    <w:semiHidden/>
    <w:unhideWhenUsed/>
    <w:rsid w:val="00F76DB6"/>
    <w:rPr>
      <w:rFonts w:ascii="Tahoma" w:hAnsi="Tahoma"/>
      <w:sz w:val="16"/>
      <w:szCs w:val="16"/>
    </w:rPr>
  </w:style>
  <w:style w:type="character" w:customStyle="1" w:styleId="BalloonTextChar">
    <w:name w:val="Balloon Text Char"/>
    <w:basedOn w:val="DefaultParagraphFont"/>
    <w:link w:val="BalloonText"/>
    <w:uiPriority w:val="99"/>
    <w:semiHidden/>
    <w:rsid w:val="00F76DB6"/>
    <w:rPr>
      <w:rFonts w:ascii="Tahoma" w:eastAsia="Arial Unicode MS" w:hAnsi="Tahoma" w:cs="Tahoma"/>
      <w:kern w:val="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Alan Carlton</dc:creator>
  <cp:lastModifiedBy>Alan Carlton</cp:lastModifiedBy>
  <cp:revision>5</cp:revision>
  <dcterms:created xsi:type="dcterms:W3CDTF">2014-11-25T17:23:00Z</dcterms:created>
  <dcterms:modified xsi:type="dcterms:W3CDTF">2014-11-26T21:25:00Z</dcterms:modified>
</cp:coreProperties>
</file>